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E16" w:rsidRDefault="00ED2121">
      <w:pPr>
        <w:spacing w:before="120" w:after="120" w:line="240" w:lineRule="auto"/>
        <w:rPr>
          <w:rFonts w:ascii="Arial" w:eastAsia="Arial" w:hAnsi="Arial" w:cs="Arial"/>
          <w:b/>
          <w:sz w:val="36"/>
          <w:szCs w:val="36"/>
        </w:rPr>
      </w:pPr>
      <w:bookmarkStart w:id="0" w:name="_GoBack"/>
      <w:bookmarkEnd w:id="0"/>
      <w:r>
        <w:rPr>
          <w:rFonts w:ascii="Arial" w:eastAsia="Arial" w:hAnsi="Arial" w:cs="Arial"/>
          <w:b/>
          <w:sz w:val="36"/>
          <w:szCs w:val="36"/>
        </w:rPr>
        <w:t xml:space="preserve">Framework Schedule 9 (Cyber Essentials Scheme) </w:t>
      </w:r>
    </w:p>
    <w:p w:rsidR="00B11E16" w:rsidRDefault="00ED2121">
      <w:pPr>
        <w:numPr>
          <w:ilvl w:val="0"/>
          <w:numId w:val="1"/>
        </w:numPr>
        <w:pBdr>
          <w:top w:val="nil"/>
          <w:left w:val="nil"/>
          <w:bottom w:val="nil"/>
          <w:right w:val="nil"/>
          <w:between w:val="nil"/>
        </w:pBdr>
        <w:tabs>
          <w:tab w:val="left" w:pos="142"/>
        </w:tabs>
        <w:spacing w:before="120" w:after="240" w:line="240" w:lineRule="auto"/>
        <w:ind w:left="426" w:hanging="426"/>
      </w:pPr>
      <w:r>
        <w:rPr>
          <w:rFonts w:ascii="Arial Bold" w:eastAsia="Arial Bold" w:hAnsi="Arial Bold" w:cs="Arial Bold"/>
          <w:b/>
          <w:color w:val="000000"/>
          <w:sz w:val="24"/>
          <w:szCs w:val="24"/>
        </w:rPr>
        <w:t>Definitions</w:t>
      </w:r>
    </w:p>
    <w:p w:rsidR="00B11E16" w:rsidRDefault="00ED2121">
      <w:pPr>
        <w:keepNext/>
        <w:numPr>
          <w:ilvl w:val="1"/>
          <w:numId w:val="1"/>
        </w:numPr>
        <w:pBdr>
          <w:top w:val="nil"/>
          <w:left w:val="nil"/>
          <w:bottom w:val="nil"/>
          <w:right w:val="nil"/>
          <w:between w:val="nil"/>
        </w:pBdr>
        <w:spacing w:before="120" w:after="120" w:line="240" w:lineRule="auto"/>
        <w:ind w:left="990" w:hanging="630"/>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B11E16">
        <w:tc>
          <w:tcPr>
            <w:tcW w:w="3150"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B11E16">
        <w:tc>
          <w:tcPr>
            <w:tcW w:w="3150"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B11E16">
        <w:tc>
          <w:tcPr>
            <w:tcW w:w="3150"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B11E16" w:rsidRDefault="00ED2121">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B11E16">
        <w:tc>
          <w:tcPr>
            <w:tcW w:w="3150"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B11E16">
        <w:tc>
          <w:tcPr>
            <w:tcW w:w="3150"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B11E16" w:rsidRDefault="00ED2121">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B11E16" w:rsidRDefault="00B11E16">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B11E16" w:rsidRDefault="00ED2121">
      <w:pPr>
        <w:keepNext/>
        <w:numPr>
          <w:ilvl w:val="0"/>
          <w:numId w:val="1"/>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What Certification do you need</w:t>
      </w:r>
    </w:p>
    <w:p w:rsidR="00B11E16" w:rsidRDefault="00ED2121">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2.1 Where the Framework Award Form requires that the Supplier provide a Cyber Essentials Certificate or Cyber Essentials Plus Certificate prior to the award of the Framework Contract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B11E16" w:rsidRDefault="00ED2121">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2" w:name="_30j0zll" w:colFirst="0" w:colLast="0"/>
      <w:bookmarkEnd w:id="2"/>
      <w:r>
        <w:rPr>
          <w:rFonts w:ascii="Arial" w:eastAsia="Arial" w:hAnsi="Arial" w:cs="Arial"/>
          <w:color w:val="000000"/>
          <w:sz w:val="24"/>
          <w:szCs w:val="24"/>
        </w:rPr>
        <w:t xml:space="preserve">2.2 Where the Supplier continues to process data during the Contract Period of any Call-Off Contract the Supplier shall deliver to CCS evidence of renewal of the Cyber Essentials Certificate or Cyber Essentials Plus Certificate on </w:t>
      </w:r>
      <w:r>
        <w:rPr>
          <w:rFonts w:ascii="Arial" w:eastAsia="Arial" w:hAnsi="Arial" w:cs="Arial"/>
          <w:color w:val="000000"/>
          <w:sz w:val="24"/>
          <w:szCs w:val="24"/>
        </w:rPr>
        <w:lastRenderedPageBreak/>
        <w:t>each anniversary of the first applicable certificate obtained by the Supplier under Paragraph 2.1.</w:t>
      </w:r>
    </w:p>
    <w:p w:rsidR="00B11E16" w:rsidRDefault="00ED2121">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Contract, the Supplier shall deliver to CCS evidence of:</w:t>
      </w:r>
    </w:p>
    <w:p w:rsidR="00B11E16" w:rsidRDefault="00ED2121">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B11E16" w:rsidRDefault="00ED2121">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rsidR="00B11E16" w:rsidRDefault="00ED2121">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B11E16" w:rsidRDefault="00ED2121">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 xml:space="preserve">2.5 The Supplier shall ensure that all Sub-Contracts with Subcontractors who </w:t>
      </w:r>
      <w:bookmarkStart w:id="4" w:name="3znysh7" w:colFirst="0" w:colLast="0"/>
      <w:bookmarkEnd w:id="4"/>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rsidR="00B11E16" w:rsidRDefault="00ED2121">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rsidR="00B11E16" w:rsidRDefault="00B11E16">
      <w:pPr>
        <w:rPr>
          <w:rFonts w:ascii="Arial" w:eastAsia="Arial" w:hAnsi="Arial" w:cs="Arial"/>
          <w:sz w:val="24"/>
          <w:szCs w:val="24"/>
        </w:rPr>
      </w:pPr>
      <w:bookmarkStart w:id="5" w:name="_2et92p0" w:colFirst="0" w:colLast="0"/>
      <w:bookmarkEnd w:id="5"/>
    </w:p>
    <w:sectPr w:rsidR="00B11E1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D45" w:rsidRDefault="00D12D45">
      <w:pPr>
        <w:spacing w:after="0" w:line="240" w:lineRule="auto"/>
      </w:pPr>
      <w:r>
        <w:separator/>
      </w:r>
    </w:p>
  </w:endnote>
  <w:endnote w:type="continuationSeparator" w:id="0">
    <w:p w:rsidR="00D12D45" w:rsidRDefault="00D12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16" w:rsidRDefault="00ED212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rsidR="00B11E16" w:rsidRDefault="00ED2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B27A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11E16" w:rsidRDefault="00ED2121">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16" w:rsidRDefault="00ED212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B11E16" w:rsidRDefault="00ED212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B11E16" w:rsidRDefault="00ED2121">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D45" w:rsidRDefault="00D12D45">
      <w:pPr>
        <w:spacing w:after="0" w:line="240" w:lineRule="auto"/>
      </w:pPr>
      <w:r>
        <w:separator/>
      </w:r>
    </w:p>
  </w:footnote>
  <w:footnote w:type="continuationSeparator" w:id="0">
    <w:p w:rsidR="00D12D45" w:rsidRDefault="00D12D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16" w:rsidRDefault="00ED2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B11E16" w:rsidRDefault="00ED2121">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16" w:rsidRDefault="00ED212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B11E16" w:rsidRDefault="00ED212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778E8"/>
    <w:multiLevelType w:val="multilevel"/>
    <w:tmpl w:val="3DCE5FF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E16"/>
    <w:rsid w:val="0037161B"/>
    <w:rsid w:val="003B27A4"/>
    <w:rsid w:val="00B11E16"/>
    <w:rsid w:val="00D12D45"/>
    <w:rsid w:val="00ED2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9604B0-FFFA-428E-B750-AD833217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Nathan Fox</cp:lastModifiedBy>
  <cp:revision>2</cp:revision>
  <dcterms:created xsi:type="dcterms:W3CDTF">2020-09-14T11:05:00Z</dcterms:created>
  <dcterms:modified xsi:type="dcterms:W3CDTF">2020-09-14T11:05:00Z</dcterms:modified>
</cp:coreProperties>
</file>